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A" w:rsidRDefault="002371AA" w:rsidP="002371AA">
      <w:pPr>
        <w:spacing w:before="100" w:beforeAutospacing="1" w:after="100" w:afterAutospacing="1"/>
      </w:pPr>
      <w:r>
        <w:t>Tisztelt Partnerem!</w:t>
      </w:r>
      <w:r>
        <w:br/>
      </w:r>
      <w:r>
        <w:br/>
        <w:t>Tájékoztatom, hogy a Széchenyi 2020 keretében megjelent a „Mezőgazdasági kisüzemek támogatása” című (VP2-6.3.1-20 kódszámú) felhívás.</w:t>
      </w:r>
      <w:r>
        <w:br/>
      </w:r>
      <w:r>
        <w:br/>
        <w:t>A támogatási kérelmek benyújtására 2020. november 6. napjától 2021. december 17. napjáig van lehetőség a pályázati felhívás „4.3. A támogatási kérelem benyújtásának határideje és módja” fejezetben meghatározott értékelési szakaszokban. A felhívás meghirdetésekor a támogatásra rendelkezésre álló tervezett keretösszeg 2,5 milliárd Ft.</w:t>
      </w:r>
      <w:r>
        <w:br/>
      </w:r>
      <w:r>
        <w:br/>
        <w:t>Felhívás elérhetősége:</w:t>
      </w:r>
      <w:r>
        <w:br/>
      </w:r>
      <w:r>
        <w:br/>
      </w:r>
      <w:hyperlink r:id="rId4" w:tgtFrame="_blank" w:history="1">
        <w:r>
          <w:rPr>
            <w:rStyle w:val="Hiperhivatkozs"/>
          </w:rPr>
          <w:t>https://www.palyazat.gov.hu/vp2-631-20-mezgazdasgi-kiszemek-tmogatsa-1</w:t>
        </w:r>
      </w:hyperlink>
    </w:p>
    <w:p w:rsidR="002371AA" w:rsidRDefault="002371AA" w:rsidP="002371AA">
      <w:pPr>
        <w:spacing w:before="100" w:beforeAutospacing="1" w:after="100" w:afterAutospacing="1"/>
      </w:pPr>
      <w:r>
        <w:t> </w:t>
      </w:r>
    </w:p>
    <w:p w:rsidR="002371AA" w:rsidRDefault="002371AA" w:rsidP="002371AA">
      <w:pPr>
        <w:spacing w:before="100" w:beforeAutospacing="1" w:after="100" w:afterAutospacing="1"/>
      </w:pPr>
      <w:r>
        <w:t xml:space="preserve">-- </w:t>
      </w:r>
    </w:p>
    <w:p w:rsidR="002371AA" w:rsidRDefault="002371AA" w:rsidP="002371AA">
      <w:pPr>
        <w:spacing w:before="100" w:beforeAutospacing="1" w:after="100" w:afterAutospacing="1"/>
      </w:pPr>
      <w:r>
        <w:t>Üdvözlettel:</w:t>
      </w:r>
    </w:p>
    <w:p w:rsidR="002371AA" w:rsidRDefault="002371AA" w:rsidP="002371AA">
      <w:pPr>
        <w:spacing w:before="100" w:beforeAutospacing="1" w:after="100" w:afterAutospacing="1"/>
      </w:pPr>
      <w:r>
        <w:t>Tóth Márta</w:t>
      </w:r>
    </w:p>
    <w:p w:rsidR="002371AA" w:rsidRDefault="002371AA" w:rsidP="002371AA">
      <w:pPr>
        <w:spacing w:before="100" w:beforeAutospacing="1" w:after="100" w:afterAutospacing="1"/>
      </w:pPr>
      <w:r>
        <w:t>Magyar Nemzeti Vidéki Hálózat</w:t>
      </w:r>
    </w:p>
    <w:p w:rsidR="002371AA" w:rsidRDefault="002371AA" w:rsidP="002371AA">
      <w:pPr>
        <w:spacing w:before="100" w:beforeAutospacing="1" w:after="100" w:afterAutospacing="1"/>
      </w:pPr>
      <w:r>
        <w:t>Bács-Kiskun megyei területi felelős</w:t>
      </w:r>
    </w:p>
    <w:p w:rsidR="002371AA" w:rsidRDefault="002371AA" w:rsidP="002371AA">
      <w:pPr>
        <w:spacing w:before="100" w:beforeAutospacing="1" w:after="100" w:afterAutospacing="1"/>
      </w:pPr>
      <w:r>
        <w:t>30/366-1856</w:t>
      </w:r>
    </w:p>
    <w:p w:rsidR="00372C90" w:rsidRDefault="00372C90">
      <w:bookmarkStart w:id="0" w:name="_GoBack"/>
      <w:bookmarkEnd w:id="0"/>
    </w:p>
    <w:sectPr w:rsidR="0037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A"/>
    <w:rsid w:val="002371AA"/>
    <w:rsid w:val="003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0891-6A12-4589-8E6D-A16C0AE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1A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lyazat.gov.hu/vp2-631-20-mezgazdasgi-kiszemek-tmogatsa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Olvasó</dc:creator>
  <cp:keywords/>
  <dc:description/>
  <cp:lastModifiedBy>Olvasó</cp:lastModifiedBy>
  <cp:revision>1</cp:revision>
  <dcterms:created xsi:type="dcterms:W3CDTF">2020-10-21T08:18:00Z</dcterms:created>
  <dcterms:modified xsi:type="dcterms:W3CDTF">2020-10-21T08:19:00Z</dcterms:modified>
</cp:coreProperties>
</file>